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C5B9A" w14:textId="77777777" w:rsidR="000800FA" w:rsidRPr="000224A3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2AFEBC6" w14:textId="0606DF75" w:rsidR="000800FA" w:rsidRPr="000C1DBE" w:rsidRDefault="00140265">
      <w:pPr>
        <w:ind w:left="345" w:right="30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TRIBUNALE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DI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="00C643AA">
        <w:rPr>
          <w:rFonts w:ascii="Times New Roman" w:hAnsi="Times New Roman" w:cs="Times New Roman"/>
          <w:b/>
          <w:iCs/>
          <w:spacing w:val="14"/>
          <w:sz w:val="24"/>
          <w:szCs w:val="24"/>
        </w:rPr>
        <w:t>BOLZANO</w:t>
      </w:r>
    </w:p>
    <w:p w14:paraId="7A3A3EDD" w14:textId="47F38CD4" w:rsidR="00986C20" w:rsidRPr="000C1DBE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PROCEDURA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ESECUTIVA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proofErr w:type="gramStart"/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R.G.E</w:t>
      </w:r>
      <w:r w:rsidRPr="000C1DBE">
        <w:rPr>
          <w:rFonts w:ascii="Times New Roman" w:hAnsi="Times New Roman" w:cs="Times New Roman"/>
          <w:b/>
          <w:iCs/>
          <w:spacing w:val="4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  <w:r w:rsidRPr="000C1DBE">
        <w:rPr>
          <w:rFonts w:ascii="Times New Roman" w:hAnsi="Times New Roman" w:cs="Times New Roman"/>
          <w:b/>
          <w:iCs/>
          <w:spacing w:val="-36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../……..LOTTO N……..</w:t>
      </w:r>
    </w:p>
    <w:p w14:paraId="55D038D9" w14:textId="77777777" w:rsidR="00986C20" w:rsidRPr="000C1DBE" w:rsidRDefault="00986C20" w:rsidP="00986C20">
      <w:pPr>
        <w:pStyle w:val="Corpotesto"/>
        <w:spacing w:before="1"/>
        <w:rPr>
          <w:rFonts w:ascii="Times New Roman" w:hAnsi="Times New Roman" w:cs="Times New Roman"/>
          <w:b/>
          <w:iCs/>
          <w:sz w:val="24"/>
          <w:szCs w:val="24"/>
        </w:rPr>
      </w:pPr>
    </w:p>
    <w:p w14:paraId="23FF57F7" w14:textId="656E86FE" w:rsidR="000800FA" w:rsidRPr="000C1DBE" w:rsidRDefault="00140265" w:rsidP="000C1DBE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DICHIARAZIONE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AI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SENSI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 xml:space="preserve">DELL’ART. </w:t>
      </w:r>
      <w:r w:rsidRPr="000C1DBE">
        <w:rPr>
          <w:rFonts w:ascii="Times New Roman" w:hAnsi="Times New Roman" w:cs="Times New Roman"/>
          <w:b/>
          <w:iCs/>
          <w:spacing w:val="14"/>
          <w:sz w:val="24"/>
          <w:szCs w:val="24"/>
        </w:rPr>
        <w:t xml:space="preserve">585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4 ’</w:t>
      </w:r>
      <w:r w:rsidRPr="000C1DBE">
        <w:rPr>
          <w:rFonts w:ascii="Times New Roman" w:hAnsi="Times New Roman" w:cs="Times New Roman"/>
          <w:b/>
          <w:iCs/>
          <w:spacing w:val="1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 xml:space="preserve">COMMA C.P.C.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 xml:space="preserve">AVENTE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AD</w:t>
      </w:r>
      <w:r w:rsidRPr="000C1DBE">
        <w:rPr>
          <w:rFonts w:ascii="Times New Roman" w:hAnsi="Times New Roman" w:cs="Times New Roman"/>
          <w:b/>
          <w:iCs/>
          <w:spacing w:val="-5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OGGETTO</w:t>
      </w:r>
      <w:r w:rsidRPr="000C1DBE">
        <w:rPr>
          <w:rFonts w:ascii="Times New Roman" w:hAnsi="Times New Roman" w:cs="Times New Roman"/>
          <w:b/>
          <w:iCs/>
          <w:spacing w:val="45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LE</w:t>
      </w:r>
      <w:r w:rsidRPr="000C1DBE">
        <w:rPr>
          <w:rFonts w:ascii="Times New Roman" w:hAnsi="Times New Roman" w:cs="Times New Roman"/>
          <w:b/>
          <w:iCs/>
          <w:spacing w:val="37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INFORMAZIONI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PRESCRITTE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8"/>
          <w:sz w:val="24"/>
          <w:szCs w:val="24"/>
        </w:rPr>
        <w:t>DALL’ARTICOLO</w:t>
      </w:r>
      <w:r w:rsidRPr="000C1DBE">
        <w:rPr>
          <w:rFonts w:ascii="Times New Roman" w:hAnsi="Times New Roman" w:cs="Times New Roman"/>
          <w:b/>
          <w:iCs/>
          <w:spacing w:val="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22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2"/>
          <w:sz w:val="24"/>
          <w:szCs w:val="24"/>
        </w:rPr>
        <w:t>DEL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DECRETO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7"/>
          <w:sz w:val="24"/>
          <w:szCs w:val="24"/>
        </w:rPr>
        <w:t>LEGISLATIVO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1"/>
          <w:sz w:val="24"/>
          <w:szCs w:val="24"/>
        </w:rPr>
        <w:t>21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6"/>
          <w:sz w:val="24"/>
          <w:szCs w:val="24"/>
        </w:rPr>
        <w:t>NOVEMBRE</w:t>
      </w:r>
      <w:r w:rsidRPr="000C1DBE">
        <w:rPr>
          <w:rFonts w:ascii="Times New Roman" w:hAnsi="Times New Roman" w:cs="Times New Roman"/>
          <w:b/>
          <w:iCs/>
          <w:spacing w:val="4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5"/>
          <w:sz w:val="24"/>
          <w:szCs w:val="24"/>
        </w:rPr>
        <w:t>2007</w:t>
      </w:r>
      <w:r w:rsidRPr="000C1DBE">
        <w:rPr>
          <w:rFonts w:ascii="Times New Roman" w:hAnsi="Times New Roman" w:cs="Times New Roman"/>
          <w:b/>
          <w:iCs/>
          <w:spacing w:val="-38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Pr="000C1DBE">
        <w:rPr>
          <w:rFonts w:ascii="Times New Roman" w:hAnsi="Times New Roman" w:cs="Times New Roman"/>
          <w:b/>
          <w:iCs/>
          <w:spacing w:val="39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0"/>
          <w:sz w:val="24"/>
          <w:szCs w:val="24"/>
        </w:rPr>
        <w:t>N.</w:t>
      </w:r>
      <w:r w:rsidRPr="000C1DBE">
        <w:rPr>
          <w:rFonts w:ascii="Times New Roman" w:hAnsi="Times New Roman" w:cs="Times New Roman"/>
          <w:b/>
          <w:iCs/>
          <w:spacing w:val="40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b/>
          <w:iCs/>
          <w:spacing w:val="13"/>
          <w:sz w:val="24"/>
          <w:szCs w:val="24"/>
        </w:rPr>
        <w:t>231</w:t>
      </w:r>
      <w:r w:rsidRPr="000C1DBE">
        <w:rPr>
          <w:rFonts w:ascii="Times New Roman" w:hAnsi="Times New Roman" w:cs="Times New Roman"/>
          <w:b/>
          <w:iCs/>
          <w:spacing w:val="43"/>
          <w:sz w:val="24"/>
          <w:szCs w:val="24"/>
        </w:rPr>
        <w:t xml:space="preserve"> </w:t>
      </w:r>
    </w:p>
    <w:p w14:paraId="15DE54E8" w14:textId="77777777" w:rsidR="000800FA" w:rsidRPr="000C1DBE" w:rsidRDefault="000800FA">
      <w:pPr>
        <w:pStyle w:val="Corpotesto"/>
        <w:spacing w:before="7"/>
        <w:rPr>
          <w:rFonts w:ascii="Times New Roman" w:hAnsi="Times New Roman" w:cs="Times New Roman"/>
          <w:b/>
          <w:iCs/>
          <w:sz w:val="24"/>
          <w:szCs w:val="24"/>
        </w:rPr>
      </w:pPr>
    </w:p>
    <w:p w14:paraId="0D6C0846" w14:textId="77777777" w:rsidR="000800FA" w:rsidRPr="000224A3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0224A3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Pr="000224A3">
        <w:rPr>
          <w:rFonts w:ascii="Times New Roman" w:hAnsi="Times New Roman" w:cs="Times New Roman"/>
          <w:b/>
          <w:i/>
          <w:sz w:val="24"/>
          <w:szCs w:val="24"/>
          <w:u w:val="thick"/>
        </w:rPr>
        <w:t>fisiche</w:t>
      </w:r>
    </w:p>
    <w:p w14:paraId="04861D8E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0224A3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5E185F78" w14:textId="5031E6DF" w:rsidR="00327AB6" w:rsidRDefault="00986C20">
      <w:pPr>
        <w:pStyle w:val="Corpotesto"/>
        <w:spacing w:before="1" w:line="465" w:lineRule="auto"/>
        <w:ind w:left="135" w:right="76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 wp14:anchorId="5BE9F862" wp14:editId="6D307C94">
                <wp:simplePos x="0" y="0"/>
                <wp:positionH relativeFrom="page">
                  <wp:posOffset>702310</wp:posOffset>
                </wp:positionH>
                <wp:positionV relativeFrom="paragraph">
                  <wp:posOffset>509270</wp:posOffset>
                </wp:positionV>
                <wp:extent cx="6162040" cy="190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866C31" id="Rectangle 5" o:spid="_x0000_s1026" style="position:absolute;margin-left:55.3pt;margin-top:40.1pt;width:485.2pt;height:1.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327AB6">
        <w:rPr>
          <w:rFonts w:ascii="Times New Roman" w:hAnsi="Times New Roman" w:cs="Times New Roman"/>
          <w:sz w:val="24"/>
          <w:szCs w:val="24"/>
        </w:rPr>
        <w:t>il/la sottoscritto/a</w:t>
      </w:r>
    </w:p>
    <w:p w14:paraId="646BB1AB" w14:textId="5C3DA047" w:rsidR="000800FA" w:rsidRPr="000C1DBE" w:rsidRDefault="00327AB6" w:rsidP="00327AB6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                                                         CO</w:t>
      </w:r>
      <w:r w:rsidR="00986C20" w:rsidRPr="000C1DBE">
        <w:rPr>
          <w:rFonts w:ascii="Times New Roman" w:hAnsi="Times New Roman" w:cs="Times New Roman"/>
          <w:sz w:val="24"/>
          <w:szCs w:val="24"/>
        </w:rPr>
        <w:t>GNOME:</w:t>
      </w:r>
      <w:r w:rsidRPr="000C1DBE">
        <w:rPr>
          <w:rFonts w:ascii="Times New Roman" w:hAnsi="Times New Roman" w:cs="Times New Roman"/>
          <w:sz w:val="24"/>
          <w:szCs w:val="24"/>
        </w:rPr>
        <w:t>_______</w:t>
      </w:r>
    </w:p>
    <w:p w14:paraId="128BD5CD" w14:textId="6B1FDE96" w:rsidR="000800FA" w:rsidRPr="000224A3" w:rsidRDefault="00140265" w:rsidP="009219D7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</w:t>
      </w:r>
      <w:r w:rsidR="00327AB6" w:rsidRPr="000C1DBE">
        <w:rPr>
          <w:rFonts w:ascii="Times New Roman" w:hAnsi="Times New Roman" w:cs="Times New Roman"/>
          <w:sz w:val="24"/>
          <w:szCs w:val="24"/>
        </w:rPr>
        <w:t>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995C36F" w14:textId="79177D35" w:rsidR="000800FA" w:rsidRPr="000224A3" w:rsidRDefault="009219D7" w:rsidP="009219D7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="00140265" w:rsidRPr="000224A3">
        <w:rPr>
          <w:rFonts w:ascii="Times New Roman" w:hAnsi="Times New Roman" w:cs="Times New Roman"/>
          <w:sz w:val="24"/>
          <w:szCs w:val="24"/>
        </w:rPr>
        <w:t>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N.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: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>_</w:t>
      </w:r>
      <w:r w:rsidR="000C015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C3EC2A" w14:textId="77777777" w:rsidR="00366C39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20568D" w14:textId="3547E585" w:rsidR="000800FA" w:rsidRPr="000224A3" w:rsidRDefault="00140265" w:rsidP="009219D7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5F2B8E4C" w14:textId="1704F90A" w:rsidR="000800FA" w:rsidRPr="000224A3" w:rsidRDefault="00140265" w:rsidP="009219D7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015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4FED4B9" w14:textId="78816E3E" w:rsidR="000800FA" w:rsidRPr="000224A3" w:rsidRDefault="00140265" w:rsidP="009219D7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1334847"/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09CC5B01" w14:textId="2A5E8B40" w:rsidR="00505DA6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</w:t>
      </w:r>
      <w:r w:rsidR="00571A8B" w:rsidRPr="000224A3">
        <w:rPr>
          <w:rFonts w:ascii="Times New Roman" w:hAnsi="Times New Roman" w:cs="Times New Roman"/>
          <w:sz w:val="24"/>
          <w:szCs w:val="24"/>
        </w:rPr>
        <w:t>, in qualità di:</w:t>
      </w:r>
    </w:p>
    <w:p w14:paraId="3B26F2C6" w14:textId="699A10C2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A030575" w14:textId="072165BD" w:rsidR="00986C20" w:rsidRPr="000224A3" w:rsidRDefault="00986C20" w:rsidP="009219D7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bookmarkEnd w:id="0"/>
    <w:p w14:paraId="5F339240" w14:textId="7165873B" w:rsidR="000800FA" w:rsidRPr="000224A3" w:rsidRDefault="00505DA6" w:rsidP="009219D7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3884C" w14:textId="77777777" w:rsidR="000800FA" w:rsidRPr="000224A3" w:rsidRDefault="00140265" w:rsidP="009219D7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1335285"/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3C0081DC" w14:textId="77777777" w:rsidR="000800FA" w:rsidRPr="000224A3" w:rsidRDefault="000800FA" w:rsidP="009219D7">
      <w:pPr>
        <w:pStyle w:val="Corpotes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A829BE0" w14:textId="6E9CE61F" w:rsidR="000800FA" w:rsidRPr="000224A3" w:rsidRDefault="00723F8B" w:rsidP="009219D7">
      <w:pPr>
        <w:pStyle w:val="Corpotesto"/>
        <w:spacing w:before="9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 xml:space="preserve">DI SVOLGERE LA SEGUENTE ATTIVITÀ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LAVORATIVA:</w:t>
      </w:r>
    </w:p>
    <w:p w14:paraId="7FA2E119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AD7AB79" w14:textId="77777777" w:rsidR="00723F8B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6A27EAF" w14:textId="4943030C" w:rsidR="000800FA" w:rsidRPr="000224A3" w:rsidRDefault="00140265" w:rsidP="009219D7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2E2CA21" w14:textId="70B1111B" w:rsidR="000800FA" w:rsidRPr="000224A3" w:rsidRDefault="00140265" w:rsidP="009219D7">
      <w:pPr>
        <w:pStyle w:val="Corpotesto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conto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sé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stesso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0C0152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E5B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 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 diverso;</w:t>
      </w:r>
    </w:p>
    <w:p w14:paraId="491F3BA9" w14:textId="645D93A5" w:rsidR="00140265" w:rsidRDefault="000C0152" w:rsidP="009219D7">
      <w:pPr>
        <w:pStyle w:val="Corpotesto"/>
        <w:numPr>
          <w:ilvl w:val="0"/>
          <w:numId w:val="12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ovvero </w:t>
      </w:r>
      <w:r w:rsidR="00140265" w:rsidRPr="000224A3">
        <w:rPr>
          <w:rFonts w:ascii="Times New Roman" w:hAnsi="Times New Roman" w:cs="Times New Roman"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140265" w:rsidRPr="000224A3">
        <w:rPr>
          <w:rFonts w:ascii="Times New Roman" w:hAnsi="Times New Roman" w:cs="Times New Roman"/>
          <w:sz w:val="24"/>
          <w:szCs w:val="24"/>
        </w:rPr>
        <w:t>itolare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è: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F614A1" w14:textId="30064374" w:rsidR="000C0152" w:rsidRPr="000224A3" w:rsidRDefault="000C0152" w:rsidP="009219D7">
      <w:pPr>
        <w:pStyle w:val="Corpotes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128BEFDB" w14:textId="77777777" w:rsidR="000800FA" w:rsidRDefault="000800FA" w:rsidP="009219D7">
      <w:pPr>
        <w:pStyle w:val="Corpotesto"/>
        <w:tabs>
          <w:tab w:val="left" w:pos="8812"/>
        </w:tabs>
        <w:spacing w:before="42"/>
        <w:rPr>
          <w:rFonts w:ascii="Times New Roman" w:hAnsi="Times New Roman" w:cs="Times New Roman"/>
          <w:sz w:val="24"/>
          <w:szCs w:val="24"/>
        </w:rPr>
      </w:pPr>
    </w:p>
    <w:p w14:paraId="5F97C339" w14:textId="431B5E86" w:rsidR="000800FA" w:rsidRPr="000224A3" w:rsidRDefault="00140265" w:rsidP="009219D7">
      <w:pPr>
        <w:pStyle w:val="Corpotesto"/>
        <w:tabs>
          <w:tab w:val="left" w:pos="8912"/>
        </w:tabs>
        <w:spacing w:before="93"/>
        <w:ind w:left="135" w:right="8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dell’operazione</w:t>
      </w:r>
      <w:r w:rsidR="000224A3" w:rsidRPr="000224A3">
        <w:rPr>
          <w:rFonts w:ascii="Times New Roman" w:hAnsi="Times New Roman" w:cs="Times New Roman"/>
          <w:sz w:val="24"/>
          <w:szCs w:val="24"/>
        </w:rPr>
        <w:t xml:space="preserve"> </w:t>
      </w:r>
      <w:r w:rsidR="000224A3"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294416" w14:textId="77777777" w:rsidR="000800FA" w:rsidRPr="000224A3" w:rsidRDefault="00140265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3625ECCA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4EFCC46" w14:textId="77777777" w:rsidR="00111DF5" w:rsidRDefault="00111DF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7F9D154" w14:textId="7E27B8F7" w:rsidR="000800FA" w:rsidRPr="000224A3" w:rsidRDefault="00140265" w:rsidP="009219D7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75E07C72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013280F" w14:textId="77777777" w:rsidR="000800FA" w:rsidRPr="000224A3" w:rsidRDefault="00140265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9F4B106" w14:textId="77777777" w:rsidR="000800FA" w:rsidRPr="000224A3" w:rsidRDefault="000800FA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7B380A65" w14:textId="70A1FE07" w:rsidR="000800FA" w:rsidRPr="000C0152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</w:t>
      </w:r>
      <w:r w:rsidR="000C0152" w:rsidRPr="000C015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C1DBE">
        <w:rPr>
          <w:rFonts w:ascii="Times New Roman" w:hAnsi="Times New Roman" w:cs="Times New Roman"/>
          <w:sz w:val="24"/>
          <w:szCs w:val="24"/>
        </w:rPr>
        <w:t>_____</w:t>
      </w:r>
    </w:p>
    <w:p w14:paraId="0B6CAA9A" w14:textId="77777777" w:rsidR="000C0152" w:rsidRPr="000224A3" w:rsidRDefault="000C0152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2FF3AF04" w14:textId="6A3E276C" w:rsidR="000800FA" w:rsidRPr="000224A3" w:rsidRDefault="00140265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28DFCB4" w14:textId="2F36F594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67BCEAC1" w14:textId="2115E15E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143EFB3" w14:textId="4F26AE8F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7F6581CC" w14:textId="04CD8133" w:rsidR="000800FA" w:rsidRPr="000224A3" w:rsidRDefault="00140265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0C1DB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4316066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54C1B79" w14:textId="5BC968EC" w:rsidR="000800FA" w:rsidRPr="000224A3" w:rsidRDefault="00140265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="000C1DBE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38593A3" w14:textId="62F6A7AB" w:rsidR="000C1DBE" w:rsidRPr="000C1DBE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 w:rsidRPr="000224A3">
        <w:rPr>
          <w:rFonts w:ascii="Times New Roman" w:hAnsi="Times New Roman" w:cs="Times New Roman"/>
          <w:sz w:val="24"/>
          <w:szCs w:val="24"/>
        </w:rPr>
        <w:t>per Euro</w:t>
      </w:r>
      <w:r w:rsidR="000C1DBE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C1D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8BB6FAF" w14:textId="741A10C5" w:rsidR="000800FA" w:rsidRDefault="00140265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</w:t>
      </w:r>
      <w:r w:rsidR="000C1DBE"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</w:t>
      </w:r>
      <w:r w:rsidR="000C1DBE"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85E9F" w14:textId="2DEC22B7" w:rsidR="000800FA" w:rsidRPr="000224A3" w:rsidRDefault="000C1DBE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="00140265" w:rsidRPr="000224A3">
        <w:rPr>
          <w:rFonts w:ascii="Times New Roman" w:hAnsi="Times New Roman" w:cs="Times New Roman"/>
          <w:sz w:val="24"/>
          <w:szCs w:val="24"/>
        </w:rPr>
        <w:t>attività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</w:rPr>
        <w:t>lavorativa</w:t>
      </w:r>
      <w:r w:rsidR="00140265"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="00140265"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140265"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112CFA0" w14:textId="0B572204" w:rsidR="000800FA" w:rsidRPr="000224A3" w:rsidRDefault="00140265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B43378" w14:textId="77777777" w:rsidR="000800FA" w:rsidRPr="000224A3" w:rsidRDefault="000800FA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83A31AC" w14:textId="505CC159" w:rsidR="000800FA" w:rsidRDefault="00140265" w:rsidP="005B6DB8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="005B6DB8"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BA4C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CE0256F" w14:textId="5B9586DB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63140" w14:textId="77777777" w:rsidR="005B6DB8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17922F7" w14:textId="77777777" w:rsidR="005B6DB8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C8DFA0C" w14:textId="77777777" w:rsidR="005B6DB8" w:rsidRPr="000224A3" w:rsidRDefault="005B6DB8" w:rsidP="005B6DB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905C64" w14:textId="77777777" w:rsidR="000800FA" w:rsidRPr="000224A3" w:rsidRDefault="00140265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20353F19" w14:textId="77777777" w:rsidR="000800FA" w:rsidRDefault="000800FA">
      <w:pPr>
        <w:rPr>
          <w:rFonts w:ascii="Times New Roman" w:hAnsi="Times New Roman" w:cs="Times New Roman"/>
          <w:sz w:val="24"/>
          <w:szCs w:val="24"/>
        </w:rPr>
      </w:pPr>
    </w:p>
    <w:p w14:paraId="35C25A6E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C13F836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2526300C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450DFCB9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4A5202C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0DCFFF1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F79FDA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0604E9E1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58D1A1C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112F4E9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5EE67CA0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47DF70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F53B94F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69F8DB92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0B0C6202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518A4C4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D75DC54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D92565C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207EB14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4D22811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970478" w14:textId="77777777" w:rsidR="009219D7" w:rsidRDefault="009219D7">
      <w:pPr>
        <w:rPr>
          <w:rFonts w:ascii="Times New Roman" w:hAnsi="Times New Roman" w:cs="Times New Roman"/>
          <w:sz w:val="24"/>
          <w:szCs w:val="24"/>
        </w:rPr>
      </w:pPr>
    </w:p>
    <w:p w14:paraId="1551AC80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9537A85" w14:textId="33D61ED7" w:rsidR="000800FA" w:rsidRPr="000224A3" w:rsidRDefault="00140265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1A9360BD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2F2F0ED" w14:textId="77777777" w:rsidR="009219D7" w:rsidRPr="000224A3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5D118BC3" w14:textId="77777777" w:rsidR="009219D7" w:rsidRPr="000224A3" w:rsidRDefault="009219D7" w:rsidP="009219D7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052BA59D" w14:textId="77777777" w:rsidR="009219D7" w:rsidRPr="000C0152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proprie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152">
        <w:rPr>
          <w:rFonts w:ascii="Times New Roman" w:hAnsi="Times New Roman" w:cs="Times New Roman"/>
          <w:sz w:val="24"/>
          <w:szCs w:val="24"/>
        </w:rPr>
        <w:t>Euro:________________________________________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67D2F7B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</w:p>
    <w:p w14:paraId="3B936B68" w14:textId="77777777" w:rsidR="009219D7" w:rsidRPr="000224A3" w:rsidRDefault="009219D7" w:rsidP="009219D7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18C5A03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39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065E7C7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103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eredità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 donazioni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00798A19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078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vendita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altri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beni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51B39B86" w14:textId="77777777" w:rsidR="009219D7" w:rsidRPr="000224A3" w:rsidRDefault="009219D7" w:rsidP="009219D7">
      <w:pPr>
        <w:pStyle w:val="Corpotesto"/>
        <w:numPr>
          <w:ilvl w:val="0"/>
          <w:numId w:val="13"/>
        </w:numPr>
        <w:tabs>
          <w:tab w:val="left" w:pos="837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altro: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14:paraId="72625798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1C74772" w14:textId="77777777" w:rsidR="009219D7" w:rsidRPr="000224A3" w:rsidRDefault="009219D7" w:rsidP="009219D7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50CC98B" w14:textId="77777777" w:rsidR="009219D7" w:rsidRPr="000C1DBE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69C86E8" w14:textId="77777777" w:rsidR="009219D7" w:rsidRDefault="009219D7" w:rsidP="009219D7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5DF0289A" w14:textId="77777777" w:rsidR="009219D7" w:rsidRPr="000224A3" w:rsidRDefault="009219D7" w:rsidP="009219D7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quale svolge la seguente </w:t>
      </w:r>
      <w:r w:rsidRPr="000224A3">
        <w:rPr>
          <w:rFonts w:ascii="Times New Roman" w:hAnsi="Times New Roman" w:cs="Times New Roman"/>
          <w:sz w:val="24"/>
          <w:szCs w:val="24"/>
        </w:rPr>
        <w:t>attività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lavorativa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6152903B" w14:textId="77777777" w:rsidR="009219D7" w:rsidRPr="000224A3" w:rsidRDefault="009219D7" w:rsidP="009219D7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774240A" w14:textId="77777777" w:rsidR="009219D7" w:rsidRPr="000224A3" w:rsidRDefault="009219D7" w:rsidP="009219D7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D977017" w14:textId="77777777" w:rsidR="009219D7" w:rsidRPr="000224A3" w:rsidRDefault="009219D7" w:rsidP="009219D7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pagamento:</w:t>
      </w:r>
    </w:p>
    <w:p w14:paraId="35B4281A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B735020" w14:textId="77777777" w:rsidR="009219D7" w:rsidRDefault="009219D7" w:rsidP="009219D7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0403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2EF2B96" w14:textId="53FA82B9" w:rsidR="000800FA" w:rsidRPr="000224A3" w:rsidRDefault="00140265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571A8B" w:rsidRPr="000224A3">
        <w:rPr>
          <w:rFonts w:ascii="Times New Roman" w:hAnsi="Times New Roman" w:cs="Times New Roman"/>
          <w:sz w:val="24"/>
          <w:szCs w:val="24"/>
        </w:rPr>
        <w:t>ALTRESÌ</w:t>
      </w:r>
      <w:r w:rsidR="00571A8B"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6C67ED4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6A060006" w14:textId="77777777" w:rsidR="000800FA" w:rsidRPr="000224A3" w:rsidRDefault="00140265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(propria,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terzo)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033BDA8C" w14:textId="77777777" w:rsidR="000800FA" w:rsidRPr="000224A3" w:rsidRDefault="000800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2A3BE3B5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569B6F18" w14:textId="1B0BD02B" w:rsidR="000800FA" w:rsidRPr="000224A3" w:rsidRDefault="00140265" w:rsidP="009219D7">
      <w:pPr>
        <w:pStyle w:val="Corpotesto"/>
        <w:numPr>
          <w:ilvl w:val="0"/>
          <w:numId w:val="14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 w:rsid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2401E27B" w14:textId="77777777" w:rsidR="000800FA" w:rsidRPr="000224A3" w:rsidRDefault="00140265" w:rsidP="009219D7">
      <w:pPr>
        <w:pStyle w:val="Corpotesto"/>
        <w:numPr>
          <w:ilvl w:val="0"/>
          <w:numId w:val="14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39FD66F3" w14:textId="26AD0599" w:rsidR="005B6DB8" w:rsidRDefault="00140265" w:rsidP="005B6DB8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="005B6DB8">
        <w:rPr>
          <w:rFonts w:ascii="Times New Roman" w:hAnsi="Times New Roman" w:cs="Times New Roman"/>
          <w:sz w:val="24"/>
          <w:szCs w:val="24"/>
        </w:rPr>
        <w:t xml:space="preserve"> </w:t>
      </w:r>
      <w:r w:rsidR="005B6DB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60EFE6F2" w14:textId="3E03FC93" w:rsidR="000800FA" w:rsidRPr="00BE5B89" w:rsidRDefault="00140265" w:rsidP="00BE5B89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E7BBDBC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FA99AF2" w14:textId="77777777" w:rsidR="009219D7" w:rsidRPr="009219D7" w:rsidRDefault="00140265" w:rsidP="009219D7">
      <w:pPr>
        <w:pStyle w:val="Corpotesto"/>
        <w:numPr>
          <w:ilvl w:val="0"/>
          <w:numId w:val="15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 w:rsidR="009219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58AA30B8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2ABDC0" w14:textId="2F65CE57" w:rsidR="000800FA" w:rsidRPr="000224A3" w:rsidRDefault="00140265" w:rsidP="009219D7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2EBE2A52" w14:textId="77777777" w:rsidR="000800FA" w:rsidRPr="000224A3" w:rsidRDefault="00140265" w:rsidP="009219D7">
      <w:pPr>
        <w:pStyle w:val="Corpotesto"/>
        <w:numPr>
          <w:ilvl w:val="0"/>
          <w:numId w:val="16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506A4EC6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95CEA9B" w14:textId="7E9CB8AE" w:rsidR="000800FA" w:rsidRDefault="00140265" w:rsidP="009219D7">
      <w:pPr>
        <w:pStyle w:val="Corpotesto"/>
        <w:numPr>
          <w:ilvl w:val="0"/>
          <w:numId w:val="16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27CBECDD" w14:textId="77777777" w:rsidR="009219D7" w:rsidRDefault="009219D7" w:rsidP="009219D7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10CA2" w14:textId="7418D8CE" w:rsidR="000800FA" w:rsidRDefault="00140265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FC71A12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400618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736B397" w14:textId="77777777" w:rsidR="009219D7" w:rsidRDefault="009219D7" w:rsidP="009219D7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96E71E6" w14:textId="6233B0F7" w:rsidR="000800FA" w:rsidRPr="000224A3" w:rsidRDefault="000800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4D147698" w14:textId="77777777" w:rsidR="000800FA" w:rsidRPr="000224A3" w:rsidRDefault="000800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5169098" w14:textId="77777777" w:rsidR="000800FA" w:rsidRPr="000224A3" w:rsidRDefault="00140265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6DB5D5DB" w14:textId="77777777" w:rsidR="000800FA" w:rsidRPr="000224A3" w:rsidRDefault="000800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73DA2D10" w14:textId="0AC73409" w:rsidR="000800FA" w:rsidRPr="000224A3" w:rsidRDefault="00140265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36E33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13FFBE6B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538CF3C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F730BC2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B96FEF2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6ABF7249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D905BC5" w14:textId="315CB742" w:rsidR="000800FA" w:rsidRPr="009219D7" w:rsidRDefault="00140265" w:rsidP="009219D7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t>di essere informato della circostanza che il mancato rilascio in tutto o in parte delle informazioni di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  </w:t>
      </w:r>
      <w:r w:rsidRPr="009219D7">
        <w:rPr>
          <w:rFonts w:ascii="Times New Roman" w:hAnsi="Times New Roman" w:cs="Times New Roman"/>
          <w:sz w:val="24"/>
          <w:szCs w:val="24"/>
        </w:rPr>
        <w:t xml:space="preserve"> cui sopra potrà comportare</w:t>
      </w:r>
      <w:r w:rsidR="009219D7" w:rsidRPr="009219D7">
        <w:rPr>
          <w:rFonts w:ascii="Times New Roman" w:hAnsi="Times New Roman" w:cs="Times New Roman"/>
          <w:sz w:val="24"/>
          <w:szCs w:val="24"/>
        </w:rPr>
        <w:t xml:space="preserve"> </w:t>
      </w:r>
      <w:r w:rsidRPr="009219D7">
        <w:rPr>
          <w:rFonts w:ascii="Times New Roman" w:hAnsi="Times New Roman" w:cs="Times New Roman"/>
          <w:sz w:val="24"/>
          <w:szCs w:val="24"/>
        </w:rPr>
        <w:t xml:space="preserve">l’omessa sottoscrizione del decreto di trasferimento da parte del giudice </w:t>
      </w:r>
      <w:r w:rsidR="00416C3F" w:rsidRPr="009219D7">
        <w:rPr>
          <w:rFonts w:ascii="Times New Roman" w:hAnsi="Times New Roman" w:cs="Times New Roman"/>
          <w:sz w:val="24"/>
          <w:szCs w:val="24"/>
        </w:rPr>
        <w:t xml:space="preserve">e  conseguenti provvedimenti tra i quali </w:t>
      </w:r>
      <w:r w:rsidRPr="009219D7">
        <w:rPr>
          <w:rFonts w:ascii="Times New Roman" w:hAnsi="Times New Roman" w:cs="Times New Roman"/>
          <w:sz w:val="24"/>
          <w:szCs w:val="24"/>
        </w:rPr>
        <w:t>la revoca dell’aggiudicazione;</w:t>
      </w:r>
    </w:p>
    <w:p w14:paraId="24072799" w14:textId="18A5EBA4" w:rsidR="000800FA" w:rsidRPr="009219D7" w:rsidRDefault="00836E33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impegn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219D7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a comunicare senza ritardo ogni eventuale integrazione o variazione</w:t>
      </w:r>
      <w:r w:rsidR="00140265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140265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140265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40265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9219D7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</w:t>
      </w:r>
      <w:r w:rsidR="005B6DB8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4186EC0D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701A95E5" w14:textId="7AFAC249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="009219D7"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46F576F7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E1B679" w14:textId="5CA6A08A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5B222A81" w14:textId="77777777" w:rsidR="000800FA" w:rsidRPr="000224A3" w:rsidRDefault="000800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48C57BF1" w14:textId="77777777" w:rsidR="000800FA" w:rsidRPr="000224A3" w:rsidRDefault="00140265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5B30A7AA" w14:textId="77777777" w:rsidR="000800FA" w:rsidRPr="000224A3" w:rsidRDefault="000800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49CF9CC" w14:textId="57EA9017" w:rsidR="000800FA" w:rsidRPr="000224A3" w:rsidRDefault="00140265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.</w:t>
      </w:r>
    </w:p>
    <w:p w14:paraId="45280D88" w14:textId="77777777" w:rsidR="000800FA" w:rsidRPr="000224A3" w:rsidRDefault="000800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967AF3" w14:textId="6C082DE8" w:rsidR="006551DA" w:rsidRPr="00BD07E0" w:rsidRDefault="00140265" w:rsidP="00BD07E0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2" w:name="_GoBack"/>
      <w:bookmarkEnd w:id="1"/>
      <w:bookmarkEnd w:id="2"/>
    </w:p>
    <w:sectPr w:rsidR="006551DA" w:rsidRPr="00BD07E0">
      <w:headerReference w:type="default" r:id="rId11"/>
      <w:footerReference w:type="default" r:id="rId12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106AB" w14:textId="77777777" w:rsidR="00615551" w:rsidRDefault="00615551">
      <w:r>
        <w:separator/>
      </w:r>
    </w:p>
  </w:endnote>
  <w:endnote w:type="continuationSeparator" w:id="0">
    <w:p w14:paraId="6E576EEF" w14:textId="77777777" w:rsidR="00615551" w:rsidRDefault="0061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87EA" w14:textId="4508A27D" w:rsidR="000800FA" w:rsidRDefault="00986C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9C4F14" wp14:editId="16CCACAA">
              <wp:simplePos x="0" y="0"/>
              <wp:positionH relativeFrom="page">
                <wp:posOffset>3710305</wp:posOffset>
              </wp:positionH>
              <wp:positionV relativeFrom="page">
                <wp:posOffset>10369550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477EED" w14:textId="77E8B789" w:rsidR="000800FA" w:rsidRDefault="00140265">
                          <w:pPr>
                            <w:pStyle w:val="Corpotesto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34B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9C4F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15pt;margin-top:816.5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" filled="f" stroked="f">
              <v:textbox inset="0,0,0,0">
                <w:txbxContent>
                  <w:p w14:paraId="1D477EED" w14:textId="77E8B789" w:rsidR="000800FA" w:rsidRDefault="00140265">
                    <w:pPr>
                      <w:pStyle w:val="Corpotesto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34B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2FD5" w14:textId="77777777" w:rsidR="00615551" w:rsidRDefault="00615551">
      <w:r>
        <w:separator/>
      </w:r>
    </w:p>
  </w:footnote>
  <w:footnote w:type="continuationSeparator" w:id="0">
    <w:p w14:paraId="75B28CD9" w14:textId="77777777" w:rsidR="00615551" w:rsidRDefault="00615551">
      <w:r>
        <w:continuationSeparator/>
      </w:r>
    </w:p>
  </w:footnote>
  <w:footnote w:id="1">
    <w:p w14:paraId="2AD8C07F" w14:textId="62D27CE9" w:rsidR="005B6DB8" w:rsidRDefault="005B6DB8" w:rsidP="005B6DB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conto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della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quale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realizzata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un'operazione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un'attività, ovvero, 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 w:rsidRPr="005B6DB8">
        <w:rPr>
          <w:rFonts w:ascii="Times New Roman" w:hAnsi="Times New Roman" w:cs="Times New Roman"/>
          <w:i/>
          <w:spacing w:val="61"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</w:p>
  </w:footnote>
  <w:footnote w:id="2">
    <w:p w14:paraId="11589CBD" w14:textId="65D0F2A4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di…., per persona da nominare etc..; </w:t>
      </w:r>
    </w:p>
  </w:footnote>
  <w:footnote w:id="3">
    <w:p w14:paraId="4C360085" w14:textId="40045CAF" w:rsidR="000224A3" w:rsidRPr="00F077BB" w:rsidRDefault="000224A3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</w:t>
      </w:r>
      <w:r w:rsidR="000C0152" w:rsidRPr="00F077BB">
        <w:rPr>
          <w:rFonts w:ascii="Times New Roman" w:hAnsi="Times New Roman" w:cs="Times New Roman"/>
          <w:i/>
        </w:rPr>
        <w:t xml:space="preserve">della cauzione, o </w:t>
      </w:r>
      <w:r w:rsidRPr="00F077BB">
        <w:rPr>
          <w:rFonts w:ascii="Times New Roman" w:hAnsi="Times New Roman" w:cs="Times New Roman"/>
          <w:i/>
        </w:rPr>
        <w:t xml:space="preserve">dell’offerta ed eventuali rilanci  </w:t>
      </w:r>
    </w:p>
  </w:footnote>
  <w:footnote w:id="4">
    <w:p w14:paraId="24EE7DB6" w14:textId="77777777" w:rsidR="005B6DB8" w:rsidRPr="005B6DB8" w:rsidRDefault="005B6DB8" w:rsidP="005B6DB8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3E962733" w14:textId="6C59783F" w:rsidR="005B6DB8" w:rsidRDefault="005B6DB8" w:rsidP="005B6DB8">
      <w:pPr>
        <w:pStyle w:val="Testonotaapidipagina"/>
        <w:jc w:val="both"/>
      </w:pPr>
    </w:p>
  </w:footnote>
  <w:footnote w:id="5">
    <w:p w14:paraId="721C2F21" w14:textId="436DBA25" w:rsidR="00120FEE" w:rsidRPr="00120FEE" w:rsidRDefault="005B6DB8" w:rsidP="00120FE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 w:rsidR="002E2F4E">
        <w:t xml:space="preserve"> </w:t>
      </w:r>
      <w:r w:rsidR="002E2F4E"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="002E2F4E"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="002E2F4E"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="002E2F4E"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="002E2F4E"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="002E2F4E"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="002E2F4E"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="00120FEE"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0FEE"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3E48FDFF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2028F7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38A3CF7B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7F5B7FB7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453BA11D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C35E169" w14:textId="77777777" w:rsidR="00120FEE" w:rsidRPr="00120FEE" w:rsidRDefault="00120FEE" w:rsidP="00120FEE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3A15651E" w14:textId="77777777" w:rsidR="00120FEE" w:rsidRPr="00120FEE" w:rsidRDefault="00120FEE" w:rsidP="00120FEE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2DC687AF" w14:textId="61D4FFFF" w:rsidR="002E2F4E" w:rsidRPr="002E2F4E" w:rsidRDefault="002E2F4E" w:rsidP="002E2F4E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6BC962C" w14:textId="34501E7D" w:rsidR="005B6DB8" w:rsidRPr="002E2F4E" w:rsidRDefault="005B6DB8" w:rsidP="002E2F4E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0C70" w14:textId="77777777" w:rsidR="006F7B2C" w:rsidRDefault="006F7B2C">
    <w:pPr>
      <w:pStyle w:val="Intestazione"/>
    </w:pPr>
  </w:p>
  <w:p w14:paraId="5BF3C407" w14:textId="77777777" w:rsidR="006F7B2C" w:rsidRDefault="006F7B2C">
    <w:pPr>
      <w:pStyle w:val="Intestazione"/>
    </w:pPr>
  </w:p>
  <w:p w14:paraId="67FCF566" w14:textId="2810912A" w:rsidR="006F7B2C" w:rsidRPr="006F7B2C" w:rsidRDefault="006F7B2C">
    <w:pPr>
      <w:pStyle w:val="Intestazione"/>
      <w:rPr>
        <w:rFonts w:ascii="Times New Roman" w:hAnsi="Times New Roman" w:cs="Times New Roman"/>
        <w:i/>
        <w:iCs/>
      </w:rPr>
    </w:pPr>
    <w:r w:rsidRPr="006F7B2C">
      <w:rPr>
        <w:rFonts w:ascii="Times New Roman" w:hAnsi="Times New Roman" w:cs="Times New Roman"/>
        <w:i/>
        <w:iCs/>
      </w:rPr>
      <w:t xml:space="preserve">Dichiarazione </w:t>
    </w:r>
    <w:proofErr w:type="spellStart"/>
    <w:r w:rsidRPr="006F7B2C">
      <w:rPr>
        <w:rFonts w:ascii="Times New Roman" w:hAnsi="Times New Roman" w:cs="Times New Roman"/>
        <w:i/>
        <w:iCs/>
      </w:rPr>
      <w:t>antiriclaggio</w:t>
    </w:r>
    <w:proofErr w:type="spellEnd"/>
    <w:r w:rsidRPr="006F7B2C">
      <w:rPr>
        <w:rFonts w:ascii="Times New Roman" w:hAnsi="Times New Roman" w:cs="Times New Roman"/>
        <w:i/>
        <w:iCs/>
      </w:rPr>
      <w:t xml:space="preserve"> “persona fisica”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22082"/>
    <w:multiLevelType w:val="hybridMultilevel"/>
    <w:tmpl w:val="8EA00670"/>
    <w:lvl w:ilvl="0" w:tplc="A3C4474C">
      <w:numFmt w:val="bullet"/>
      <w:lvlText w:val="-"/>
      <w:lvlJc w:val="left"/>
      <w:pPr>
        <w:ind w:left="270" w:hanging="135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27539A0"/>
    <w:multiLevelType w:val="hybridMultilevel"/>
    <w:tmpl w:val="EE503A0C"/>
    <w:lvl w:ilvl="0" w:tplc="04100017">
      <w:start w:val="1"/>
      <w:numFmt w:val="lowerLetter"/>
      <w:lvlText w:val="%1)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4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5" w15:restartNumberingAfterBreak="0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6" w15:restartNumberingAfterBreak="0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7" w15:restartNumberingAfterBreak="0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9" w15:restartNumberingAfterBreak="0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 w15:restartNumberingAfterBreak="0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6" w15:restartNumberingAfterBreak="0">
    <w:nsid w:val="60F85AAA"/>
    <w:multiLevelType w:val="hybridMultilevel"/>
    <w:tmpl w:val="DAA8028E"/>
    <w:lvl w:ilvl="0" w:tplc="04100019">
      <w:start w:val="1"/>
      <w:numFmt w:val="lowerLetter"/>
      <w:lvlText w:val="%1."/>
      <w:lvlJc w:val="left"/>
      <w:pPr>
        <w:ind w:left="395" w:hanging="260"/>
      </w:pPr>
      <w:rPr>
        <w:rFonts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7" w15:restartNumberingAfterBreak="0">
    <w:nsid w:val="64FE3108"/>
    <w:multiLevelType w:val="hybridMultilevel"/>
    <w:tmpl w:val="AC9C49A4"/>
    <w:lvl w:ilvl="0" w:tplc="7BE46FA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996684B"/>
    <w:multiLevelType w:val="hybridMultilevel"/>
    <w:tmpl w:val="C4488DE2"/>
    <w:lvl w:ilvl="0" w:tplc="CC78900E">
      <w:start w:val="1"/>
      <w:numFmt w:val="bullet"/>
      <w:lvlText w:val=""/>
      <w:lvlJc w:val="left"/>
      <w:pPr>
        <w:ind w:left="9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6BFB4644"/>
    <w:multiLevelType w:val="hybridMultilevel"/>
    <w:tmpl w:val="CB063DF2"/>
    <w:lvl w:ilvl="0" w:tplc="B98CE378">
      <w:start w:val="6"/>
      <w:numFmt w:val="lowerLetter"/>
      <w:lvlText w:val="%1)"/>
      <w:lvlJc w:val="left"/>
      <w:pPr>
        <w:ind w:left="381" w:hanging="262"/>
      </w:pPr>
      <w:rPr>
        <w:rFonts w:ascii="Arial" w:eastAsia="Times New Roman" w:hAnsi="Arial" w:cs="Arial" w:hint="default"/>
        <w:i/>
        <w:iCs/>
        <w:w w:val="100"/>
        <w:sz w:val="22"/>
        <w:szCs w:val="22"/>
      </w:rPr>
    </w:lvl>
    <w:lvl w:ilvl="1" w:tplc="0A0CB280">
      <w:numFmt w:val="bullet"/>
      <w:lvlText w:val="•"/>
      <w:lvlJc w:val="left"/>
      <w:pPr>
        <w:ind w:left="1334" w:hanging="262"/>
      </w:pPr>
      <w:rPr>
        <w:rFonts w:hint="default"/>
      </w:rPr>
    </w:lvl>
    <w:lvl w:ilvl="2" w:tplc="8EB05B70">
      <w:numFmt w:val="bullet"/>
      <w:lvlText w:val="•"/>
      <w:lvlJc w:val="left"/>
      <w:pPr>
        <w:ind w:left="2288" w:hanging="262"/>
      </w:pPr>
      <w:rPr>
        <w:rFonts w:hint="default"/>
      </w:rPr>
    </w:lvl>
    <w:lvl w:ilvl="3" w:tplc="58D8B798">
      <w:numFmt w:val="bullet"/>
      <w:lvlText w:val="•"/>
      <w:lvlJc w:val="left"/>
      <w:pPr>
        <w:ind w:left="3242" w:hanging="262"/>
      </w:pPr>
      <w:rPr>
        <w:rFonts w:hint="default"/>
      </w:rPr>
    </w:lvl>
    <w:lvl w:ilvl="4" w:tplc="BC0EEA6C">
      <w:numFmt w:val="bullet"/>
      <w:lvlText w:val="•"/>
      <w:lvlJc w:val="left"/>
      <w:pPr>
        <w:ind w:left="4196" w:hanging="262"/>
      </w:pPr>
      <w:rPr>
        <w:rFonts w:hint="default"/>
      </w:rPr>
    </w:lvl>
    <w:lvl w:ilvl="5" w:tplc="B9E06C98">
      <w:numFmt w:val="bullet"/>
      <w:lvlText w:val="•"/>
      <w:lvlJc w:val="left"/>
      <w:pPr>
        <w:ind w:left="5150" w:hanging="262"/>
      </w:pPr>
      <w:rPr>
        <w:rFonts w:hint="default"/>
      </w:rPr>
    </w:lvl>
    <w:lvl w:ilvl="6" w:tplc="9EFA64CA">
      <w:numFmt w:val="bullet"/>
      <w:lvlText w:val="•"/>
      <w:lvlJc w:val="left"/>
      <w:pPr>
        <w:ind w:left="6104" w:hanging="262"/>
      </w:pPr>
      <w:rPr>
        <w:rFonts w:hint="default"/>
      </w:rPr>
    </w:lvl>
    <w:lvl w:ilvl="7" w:tplc="2F009686">
      <w:numFmt w:val="bullet"/>
      <w:lvlText w:val="•"/>
      <w:lvlJc w:val="left"/>
      <w:pPr>
        <w:ind w:left="7058" w:hanging="262"/>
      </w:pPr>
      <w:rPr>
        <w:rFonts w:hint="default"/>
      </w:rPr>
    </w:lvl>
    <w:lvl w:ilvl="8" w:tplc="0096E9A8">
      <w:numFmt w:val="bullet"/>
      <w:lvlText w:val="•"/>
      <w:lvlJc w:val="left"/>
      <w:pPr>
        <w:ind w:left="8012" w:hanging="262"/>
      </w:pPr>
      <w:rPr>
        <w:rFonts w:hint="default"/>
      </w:rPr>
    </w:lvl>
  </w:abstractNum>
  <w:abstractNum w:abstractNumId="20" w15:restartNumberingAfterBreak="0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21" w15:restartNumberingAfterBreak="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8"/>
  </w:num>
  <w:num w:numId="5">
    <w:abstractNumId w:val="16"/>
  </w:num>
  <w:num w:numId="6">
    <w:abstractNumId w:val="3"/>
  </w:num>
  <w:num w:numId="7">
    <w:abstractNumId w:val="15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9"/>
  </w:num>
  <w:num w:numId="13">
    <w:abstractNumId w:val="21"/>
  </w:num>
  <w:num w:numId="14">
    <w:abstractNumId w:val="13"/>
  </w:num>
  <w:num w:numId="15">
    <w:abstractNumId w:val="12"/>
  </w:num>
  <w:num w:numId="16">
    <w:abstractNumId w:val="10"/>
  </w:num>
  <w:num w:numId="17">
    <w:abstractNumId w:val="0"/>
  </w:num>
  <w:num w:numId="18">
    <w:abstractNumId w:val="18"/>
  </w:num>
  <w:num w:numId="19">
    <w:abstractNumId w:val="14"/>
  </w:num>
  <w:num w:numId="20">
    <w:abstractNumId w:val="19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FA"/>
    <w:rsid w:val="000224A3"/>
    <w:rsid w:val="000800FA"/>
    <w:rsid w:val="000C0152"/>
    <w:rsid w:val="000C1DBE"/>
    <w:rsid w:val="00111DF5"/>
    <w:rsid w:val="00120FEE"/>
    <w:rsid w:val="001365BC"/>
    <w:rsid w:val="00140265"/>
    <w:rsid w:val="002E2F4E"/>
    <w:rsid w:val="00327AB6"/>
    <w:rsid w:val="00366C39"/>
    <w:rsid w:val="00416C3F"/>
    <w:rsid w:val="00505DA6"/>
    <w:rsid w:val="0054534B"/>
    <w:rsid w:val="00571A8B"/>
    <w:rsid w:val="005B6DB8"/>
    <w:rsid w:val="00615551"/>
    <w:rsid w:val="006551DA"/>
    <w:rsid w:val="006F7B2C"/>
    <w:rsid w:val="00723F8B"/>
    <w:rsid w:val="007C41A7"/>
    <w:rsid w:val="00836E33"/>
    <w:rsid w:val="009219D7"/>
    <w:rsid w:val="00986C20"/>
    <w:rsid w:val="00987C5C"/>
    <w:rsid w:val="00B05DDF"/>
    <w:rsid w:val="00B63EB4"/>
    <w:rsid w:val="00BD07E0"/>
    <w:rsid w:val="00BE5B89"/>
    <w:rsid w:val="00C643AA"/>
    <w:rsid w:val="00DE3BFC"/>
    <w:rsid w:val="00EC42E3"/>
    <w:rsid w:val="00F077BB"/>
    <w:rsid w:val="00FF312B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,"/>
  <w:listSeparator w:val=";"/>
  <w14:docId w14:val="39EBB0C8"/>
  <w15:docId w15:val="{378DDA8A-79C6-400A-B145-59E04A6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224A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224A3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224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6DB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6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6DB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DC87BE320C264D8DA88930EEF2E84F" ma:contentTypeVersion="15" ma:contentTypeDescription="Creare un nuovo documento." ma:contentTypeScope="" ma:versionID="cf6e62dbfe89f11ca73bdff67f82e16c">
  <xsd:schema xmlns:xsd="http://www.w3.org/2001/XMLSchema" xmlns:xs="http://www.w3.org/2001/XMLSchema" xmlns:p="http://schemas.microsoft.com/office/2006/metadata/properties" xmlns:ns3="88153f4c-a636-4c8f-8925-80efdae9c59b" xmlns:ns4="386b089f-3889-409f-ab8e-2ed7472c3b75" targetNamespace="http://schemas.microsoft.com/office/2006/metadata/properties" ma:root="true" ma:fieldsID="b7541f0347631f33a27435f51ecda52b" ns3:_="" ns4:_="">
    <xsd:import namespace="88153f4c-a636-4c8f-8925-80efdae9c59b"/>
    <xsd:import namespace="386b089f-3889-409f-ab8e-2ed7472c3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3f4c-a636-4c8f-8925-80efdae9c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b089f-3889-409f-ab8e-2ed7472c3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153f4c-a636-4c8f-8925-80efdae9c5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24424-3A70-428E-85CC-DABB6F5CC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3f4c-a636-4c8f-8925-80efdae9c59b"/>
    <ds:schemaRef ds:uri="386b089f-3889-409f-ab8e-2ed7472c3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232CA-E5D8-43EA-BADE-64E8713B9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57E33-B5E2-4EC0-ACCA-CD8A2D80EBBD}">
  <ds:schemaRefs>
    <ds:schemaRef ds:uri="http://purl.org/dc/terms/"/>
    <ds:schemaRef ds:uri="386b089f-3889-409f-ab8e-2ed7472c3b75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88153f4c-a636-4c8f-8925-80efdae9c59b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9C7D280-0F09-485E-8238-B36788FA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Massimiliano Segarizzi</cp:lastModifiedBy>
  <cp:revision>3</cp:revision>
  <dcterms:created xsi:type="dcterms:W3CDTF">2023-09-18T09:00:00Z</dcterms:created>
  <dcterms:modified xsi:type="dcterms:W3CDTF">2023-09-18T09:02:00Z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  <property fmtid="{D5CDD505-2E9C-101B-9397-08002B2CF9AE}" pid="5" name="ContentTypeId">
    <vt:lpwstr>0x0101000CDC87BE320C264D8DA88930EEF2E84F</vt:lpwstr>
  </property>
</Properties>
</file>